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F5044" w14:textId="77777777" w:rsidR="00EA2B7E" w:rsidRDefault="00D25881">
      <w:pPr>
        <w:pStyle w:val="BodyText"/>
        <w:spacing w:before="35"/>
        <w:ind w:right="213"/>
        <w:jc w:val="right"/>
      </w:pPr>
      <w:bookmarkStart w:id="0" w:name="Anexa_nr._5"/>
      <w:bookmarkEnd w:id="0"/>
      <w:proofErr w:type="spellStart"/>
      <w:proofErr w:type="gramStart"/>
      <w:r>
        <w:t>Anexa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proofErr w:type="gramEnd"/>
      <w:r>
        <w:t xml:space="preserve"> 5</w:t>
      </w:r>
    </w:p>
    <w:p w14:paraId="5266F9A6" w14:textId="77777777" w:rsidR="00EA2B7E" w:rsidRDefault="00EA2B7E">
      <w:pPr>
        <w:rPr>
          <w:b/>
          <w:sz w:val="20"/>
        </w:rPr>
      </w:pPr>
    </w:p>
    <w:p w14:paraId="538430F1" w14:textId="77777777" w:rsidR="00EA2B7E" w:rsidRDefault="00EA2B7E">
      <w:pPr>
        <w:rPr>
          <w:b/>
          <w:sz w:val="20"/>
        </w:rPr>
      </w:pPr>
    </w:p>
    <w:p w14:paraId="11566D03" w14:textId="77777777" w:rsidR="00EA2B7E" w:rsidRDefault="00EA2B7E">
      <w:pPr>
        <w:rPr>
          <w:b/>
          <w:sz w:val="20"/>
        </w:rPr>
      </w:pPr>
    </w:p>
    <w:p w14:paraId="3BA0CF4D" w14:textId="77777777" w:rsidR="00EA2B7E" w:rsidRDefault="00EA2B7E">
      <w:pPr>
        <w:rPr>
          <w:b/>
          <w:sz w:val="20"/>
        </w:rPr>
      </w:pPr>
    </w:p>
    <w:p w14:paraId="233D9431" w14:textId="77777777" w:rsidR="00EA2B7E" w:rsidRDefault="00EA2B7E">
      <w:pPr>
        <w:rPr>
          <w:b/>
          <w:sz w:val="20"/>
        </w:rPr>
      </w:pPr>
    </w:p>
    <w:p w14:paraId="0C6ADFC4" w14:textId="77777777" w:rsidR="00EA2B7E" w:rsidRDefault="00EA2B7E">
      <w:pPr>
        <w:rPr>
          <w:b/>
          <w:sz w:val="20"/>
        </w:rPr>
      </w:pPr>
    </w:p>
    <w:p w14:paraId="7B170C03" w14:textId="77777777" w:rsidR="00EA2B7E" w:rsidRDefault="00EA2B7E">
      <w:pPr>
        <w:rPr>
          <w:b/>
          <w:sz w:val="20"/>
        </w:rPr>
      </w:pPr>
    </w:p>
    <w:p w14:paraId="3E34B691" w14:textId="77777777" w:rsidR="00EA2B7E" w:rsidRDefault="00EA2B7E">
      <w:pPr>
        <w:rPr>
          <w:b/>
          <w:sz w:val="20"/>
        </w:rPr>
      </w:pPr>
    </w:p>
    <w:p w14:paraId="074CACAD" w14:textId="77777777" w:rsidR="00EA2B7E" w:rsidRDefault="00EA2B7E">
      <w:pPr>
        <w:spacing w:before="6"/>
        <w:rPr>
          <w:b/>
          <w:sz w:val="27"/>
        </w:rPr>
      </w:pPr>
    </w:p>
    <w:p w14:paraId="23890DB7" w14:textId="77777777" w:rsidR="00EA2B7E" w:rsidRDefault="00D25881">
      <w:pPr>
        <w:pStyle w:val="BodyText"/>
        <w:spacing w:before="51"/>
        <w:ind w:left="2677" w:right="3235"/>
        <w:jc w:val="center"/>
      </w:pPr>
      <w:r>
        <w:t>CALENDAR PROCEDURĂ</w:t>
      </w:r>
    </w:p>
    <w:p w14:paraId="5BDFE70B" w14:textId="77777777" w:rsidR="00EA2B7E" w:rsidRDefault="00EA2B7E">
      <w:pPr>
        <w:rPr>
          <w:b/>
          <w:sz w:val="20"/>
        </w:rPr>
      </w:pPr>
    </w:p>
    <w:p w14:paraId="37AF685D" w14:textId="77777777" w:rsidR="00EA2B7E" w:rsidRDefault="00EA2B7E">
      <w:pPr>
        <w:spacing w:before="5"/>
        <w:rPr>
          <w:b/>
          <w:sz w:val="2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9"/>
        <w:gridCol w:w="2203"/>
      </w:tblGrid>
      <w:tr w:rsidR="00EA2B7E" w14:paraId="219D2B17" w14:textId="77777777">
        <w:trPr>
          <w:trHeight w:val="275"/>
        </w:trPr>
        <w:tc>
          <w:tcPr>
            <w:tcW w:w="7039" w:type="dxa"/>
          </w:tcPr>
          <w:p w14:paraId="5F4389AE" w14:textId="77777777" w:rsidR="00EA2B7E" w:rsidRPr="0057091A" w:rsidRDefault="00D25881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57091A">
              <w:rPr>
                <w:color w:val="000000" w:themeColor="text1"/>
                <w:sz w:val="24"/>
              </w:rPr>
              <w:t xml:space="preserve">Data </w:t>
            </w:r>
            <w:proofErr w:type="spellStart"/>
            <w:r w:rsidRPr="0057091A">
              <w:rPr>
                <w:color w:val="000000" w:themeColor="text1"/>
                <w:sz w:val="24"/>
              </w:rPr>
              <w:t>publicării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anunțului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</w:t>
            </w:r>
            <w:proofErr w:type="spellStart"/>
            <w:r w:rsidRPr="0057091A">
              <w:rPr>
                <w:color w:val="000000" w:themeColor="text1"/>
                <w:sz w:val="24"/>
              </w:rPr>
              <w:t>selecție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parteneri</w:t>
            </w:r>
            <w:proofErr w:type="spellEnd"/>
          </w:p>
        </w:tc>
        <w:tc>
          <w:tcPr>
            <w:tcW w:w="2203" w:type="dxa"/>
          </w:tcPr>
          <w:p w14:paraId="3D05C682" w14:textId="77C29A0B" w:rsidR="00EA2B7E" w:rsidRPr="0057091A" w:rsidRDefault="006B2790" w:rsidP="00D76CC0">
            <w:pPr>
              <w:pStyle w:val="TableParagraph"/>
              <w:spacing w:line="256" w:lineRule="exact"/>
              <w:ind w:left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02</w:t>
            </w:r>
            <w:r w:rsidR="000E6B89">
              <w:rPr>
                <w:b/>
                <w:color w:val="000000" w:themeColor="text1"/>
                <w:sz w:val="24"/>
              </w:rPr>
              <w:t>.12.2021</w:t>
            </w:r>
          </w:p>
        </w:tc>
      </w:tr>
      <w:tr w:rsidR="00EA2B7E" w14:paraId="4E43920C" w14:textId="77777777">
        <w:trPr>
          <w:trHeight w:val="549"/>
        </w:trPr>
        <w:tc>
          <w:tcPr>
            <w:tcW w:w="7039" w:type="dxa"/>
          </w:tcPr>
          <w:p w14:paraId="258ADE3C" w14:textId="77777777" w:rsidR="00EA2B7E" w:rsidRPr="0057091A" w:rsidRDefault="00D25881">
            <w:pPr>
              <w:pStyle w:val="TableParagraph"/>
              <w:spacing w:before="12" w:line="260" w:lineRule="exact"/>
              <w:ind w:right="800"/>
              <w:rPr>
                <w:color w:val="000000" w:themeColor="text1"/>
                <w:sz w:val="24"/>
              </w:rPr>
            </w:pPr>
            <w:proofErr w:type="spellStart"/>
            <w:r w:rsidRPr="0057091A">
              <w:rPr>
                <w:color w:val="000000" w:themeColor="text1"/>
                <w:sz w:val="24"/>
              </w:rPr>
              <w:t>Termen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limită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depunere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dosare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candidatură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(minim 10 </w:t>
            </w:r>
            <w:proofErr w:type="spellStart"/>
            <w:r w:rsidRPr="0057091A">
              <w:rPr>
                <w:color w:val="000000" w:themeColor="text1"/>
                <w:sz w:val="24"/>
              </w:rPr>
              <w:t>zile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lucratoare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la data </w:t>
            </w:r>
            <w:proofErr w:type="spellStart"/>
            <w:r w:rsidRPr="0057091A">
              <w:rPr>
                <w:color w:val="000000" w:themeColor="text1"/>
                <w:sz w:val="24"/>
              </w:rPr>
              <w:t>publicării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anunțului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</w:t>
            </w:r>
            <w:proofErr w:type="spellStart"/>
            <w:r w:rsidRPr="0057091A">
              <w:rPr>
                <w:color w:val="000000" w:themeColor="text1"/>
                <w:sz w:val="24"/>
              </w:rPr>
              <w:t>selecție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parteneri</w:t>
            </w:r>
            <w:proofErr w:type="spellEnd"/>
            <w:r w:rsidRPr="0057091A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203" w:type="dxa"/>
          </w:tcPr>
          <w:p w14:paraId="5B7C6535" w14:textId="740FE9F5" w:rsidR="00EA2B7E" w:rsidRPr="0057091A" w:rsidRDefault="006B2790" w:rsidP="00D76CC0">
            <w:pPr>
              <w:pStyle w:val="TableParagraph"/>
              <w:ind w:left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16</w:t>
            </w:r>
            <w:r w:rsidR="000E6B89">
              <w:rPr>
                <w:b/>
                <w:color w:val="000000" w:themeColor="text1"/>
                <w:sz w:val="24"/>
              </w:rPr>
              <w:t>.12.2021</w:t>
            </w:r>
          </w:p>
        </w:tc>
      </w:tr>
      <w:tr w:rsidR="00EA2B7E" w14:paraId="4491337B" w14:textId="77777777">
        <w:trPr>
          <w:trHeight w:val="649"/>
        </w:trPr>
        <w:tc>
          <w:tcPr>
            <w:tcW w:w="7039" w:type="dxa"/>
          </w:tcPr>
          <w:p w14:paraId="1146B080" w14:textId="77777777" w:rsidR="00EA2B7E" w:rsidRPr="0057091A" w:rsidRDefault="00D25881">
            <w:pPr>
              <w:pStyle w:val="TableParagraph"/>
              <w:spacing w:before="8" w:line="225" w:lineRule="auto"/>
              <w:ind w:right="353"/>
              <w:rPr>
                <w:color w:val="000000" w:themeColor="text1"/>
                <w:sz w:val="24"/>
              </w:rPr>
            </w:pPr>
            <w:proofErr w:type="spellStart"/>
            <w:r w:rsidRPr="0057091A">
              <w:rPr>
                <w:color w:val="000000" w:themeColor="text1"/>
                <w:sz w:val="24"/>
              </w:rPr>
              <w:t>Termen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solicitare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clarificări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(1 </w:t>
            </w:r>
            <w:proofErr w:type="spellStart"/>
            <w:r w:rsidRPr="0057091A">
              <w:rPr>
                <w:color w:val="000000" w:themeColor="text1"/>
                <w:sz w:val="24"/>
              </w:rPr>
              <w:t>zi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lucratoare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la </w:t>
            </w:r>
            <w:proofErr w:type="spellStart"/>
            <w:r w:rsidRPr="0057091A">
              <w:rPr>
                <w:color w:val="000000" w:themeColor="text1"/>
                <w:sz w:val="24"/>
              </w:rPr>
              <w:t>termenul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limită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</w:t>
            </w:r>
            <w:proofErr w:type="spellStart"/>
            <w:r w:rsidRPr="0057091A">
              <w:rPr>
                <w:color w:val="000000" w:themeColor="text1"/>
                <w:sz w:val="24"/>
              </w:rPr>
              <w:t>depunere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a </w:t>
            </w:r>
            <w:proofErr w:type="spellStart"/>
            <w:r w:rsidRPr="0057091A">
              <w:rPr>
                <w:color w:val="000000" w:themeColor="text1"/>
                <w:sz w:val="24"/>
              </w:rPr>
              <w:t>candidaturii</w:t>
            </w:r>
            <w:proofErr w:type="spellEnd"/>
            <w:r w:rsidRPr="0057091A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203" w:type="dxa"/>
          </w:tcPr>
          <w:p w14:paraId="5FEDE5AE" w14:textId="364394BD" w:rsidR="00EA2B7E" w:rsidRPr="0057091A" w:rsidRDefault="006B2790" w:rsidP="00D76CC0">
            <w:pPr>
              <w:pStyle w:val="TableParagraph"/>
              <w:ind w:left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17</w:t>
            </w:r>
            <w:r w:rsidR="000E6B89">
              <w:rPr>
                <w:b/>
                <w:color w:val="000000" w:themeColor="text1"/>
                <w:sz w:val="24"/>
              </w:rPr>
              <w:t>.12.2021</w:t>
            </w:r>
          </w:p>
        </w:tc>
      </w:tr>
      <w:tr w:rsidR="00EA2B7E" w14:paraId="1C7593D9" w14:textId="77777777">
        <w:trPr>
          <w:trHeight w:val="551"/>
        </w:trPr>
        <w:tc>
          <w:tcPr>
            <w:tcW w:w="7039" w:type="dxa"/>
          </w:tcPr>
          <w:p w14:paraId="1170C569" w14:textId="77777777" w:rsidR="00EA2B7E" w:rsidRPr="0057091A" w:rsidRDefault="00D25881">
            <w:pPr>
              <w:pStyle w:val="TableParagraph"/>
              <w:spacing w:before="8" w:line="262" w:lineRule="exact"/>
              <w:ind w:right="787"/>
              <w:rPr>
                <w:color w:val="000000" w:themeColor="text1"/>
                <w:sz w:val="24"/>
              </w:rPr>
            </w:pPr>
            <w:proofErr w:type="spellStart"/>
            <w:r w:rsidRPr="0057091A">
              <w:rPr>
                <w:color w:val="000000" w:themeColor="text1"/>
                <w:sz w:val="24"/>
              </w:rPr>
              <w:t>Termen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</w:t>
            </w:r>
            <w:proofErr w:type="spellStart"/>
            <w:r w:rsidRPr="0057091A">
              <w:rPr>
                <w:color w:val="000000" w:themeColor="text1"/>
                <w:sz w:val="24"/>
              </w:rPr>
              <w:t>răspuns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clarificări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(1 </w:t>
            </w:r>
            <w:proofErr w:type="spellStart"/>
            <w:r w:rsidRPr="0057091A">
              <w:rPr>
                <w:color w:val="000000" w:themeColor="text1"/>
                <w:sz w:val="24"/>
              </w:rPr>
              <w:t>zi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lucratoare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la data </w:t>
            </w:r>
            <w:proofErr w:type="spellStart"/>
            <w:r w:rsidRPr="0057091A">
              <w:rPr>
                <w:color w:val="000000" w:themeColor="text1"/>
                <w:sz w:val="24"/>
              </w:rPr>
              <w:t>primirii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solicitării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</w:t>
            </w:r>
            <w:proofErr w:type="spellStart"/>
            <w:r w:rsidRPr="0057091A">
              <w:rPr>
                <w:color w:val="000000" w:themeColor="text1"/>
                <w:sz w:val="24"/>
              </w:rPr>
              <w:t>clarificări</w:t>
            </w:r>
            <w:proofErr w:type="spellEnd"/>
            <w:r w:rsidRPr="0057091A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203" w:type="dxa"/>
          </w:tcPr>
          <w:p w14:paraId="2E520AD0" w14:textId="772DA1F8" w:rsidR="00EA2B7E" w:rsidRPr="0057091A" w:rsidRDefault="006B2790" w:rsidP="00D76CC0">
            <w:pPr>
              <w:pStyle w:val="TableParagraph"/>
              <w:spacing w:line="283" w:lineRule="exact"/>
              <w:ind w:left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20</w:t>
            </w:r>
            <w:r w:rsidR="000E6B89">
              <w:rPr>
                <w:b/>
                <w:color w:val="000000" w:themeColor="text1"/>
                <w:sz w:val="24"/>
              </w:rPr>
              <w:t>.12.2021</w:t>
            </w:r>
          </w:p>
        </w:tc>
      </w:tr>
      <w:tr w:rsidR="00EA2B7E" w14:paraId="405933B1" w14:textId="77777777">
        <w:trPr>
          <w:trHeight w:val="551"/>
        </w:trPr>
        <w:tc>
          <w:tcPr>
            <w:tcW w:w="7039" w:type="dxa"/>
          </w:tcPr>
          <w:p w14:paraId="65B5ADD8" w14:textId="77777777" w:rsidR="00EA2B7E" w:rsidRPr="0057091A" w:rsidRDefault="00D25881">
            <w:pPr>
              <w:pStyle w:val="TableParagraph"/>
              <w:spacing w:line="276" w:lineRule="exact"/>
              <w:ind w:right="666"/>
              <w:rPr>
                <w:color w:val="000000" w:themeColor="text1"/>
                <w:sz w:val="24"/>
              </w:rPr>
            </w:pPr>
            <w:proofErr w:type="spellStart"/>
            <w:r w:rsidRPr="0057091A">
              <w:rPr>
                <w:color w:val="000000" w:themeColor="text1"/>
                <w:sz w:val="24"/>
              </w:rPr>
              <w:t>Perioada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evaluare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dosare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candidatură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(1 </w:t>
            </w:r>
            <w:proofErr w:type="spellStart"/>
            <w:r w:rsidRPr="0057091A">
              <w:rPr>
                <w:color w:val="000000" w:themeColor="text1"/>
                <w:sz w:val="24"/>
              </w:rPr>
              <w:t>zi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lucratoare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la data </w:t>
            </w:r>
            <w:proofErr w:type="spellStart"/>
            <w:r w:rsidRPr="0057091A">
              <w:rPr>
                <w:color w:val="000000" w:themeColor="text1"/>
                <w:sz w:val="24"/>
              </w:rPr>
              <w:t>soluționării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clarificărilor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), conform </w:t>
            </w:r>
            <w:proofErr w:type="spellStart"/>
            <w:r w:rsidRPr="0057091A">
              <w:rPr>
                <w:color w:val="000000" w:themeColor="text1"/>
                <w:sz w:val="24"/>
              </w:rPr>
              <w:t>Anexei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3 </w:t>
            </w:r>
            <w:proofErr w:type="spellStart"/>
            <w:r w:rsidRPr="0057091A">
              <w:rPr>
                <w:color w:val="000000" w:themeColor="text1"/>
                <w:sz w:val="24"/>
              </w:rPr>
              <w:t>si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Anexei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4</w:t>
            </w:r>
          </w:p>
        </w:tc>
        <w:tc>
          <w:tcPr>
            <w:tcW w:w="2203" w:type="dxa"/>
          </w:tcPr>
          <w:p w14:paraId="05DB1249" w14:textId="52F0C89E" w:rsidR="00EA2B7E" w:rsidRPr="0057091A" w:rsidRDefault="006B2790" w:rsidP="00D76CC0">
            <w:pPr>
              <w:pStyle w:val="TableParagraph"/>
              <w:ind w:left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21</w:t>
            </w:r>
            <w:r w:rsidR="000E6B89">
              <w:rPr>
                <w:b/>
                <w:color w:val="000000" w:themeColor="text1"/>
                <w:sz w:val="24"/>
              </w:rPr>
              <w:t>.12.2021</w:t>
            </w:r>
          </w:p>
        </w:tc>
      </w:tr>
      <w:tr w:rsidR="00EA2B7E" w14:paraId="1BAF28FE" w14:textId="77777777">
        <w:trPr>
          <w:trHeight w:val="551"/>
        </w:trPr>
        <w:tc>
          <w:tcPr>
            <w:tcW w:w="7039" w:type="dxa"/>
          </w:tcPr>
          <w:p w14:paraId="3920D77B" w14:textId="77777777" w:rsidR="00EA2B7E" w:rsidRPr="0057091A" w:rsidRDefault="00D25881">
            <w:pPr>
              <w:pStyle w:val="TableParagraph"/>
              <w:spacing w:before="10" w:line="262" w:lineRule="exact"/>
              <w:ind w:right="581"/>
              <w:rPr>
                <w:color w:val="000000" w:themeColor="text1"/>
                <w:sz w:val="24"/>
              </w:rPr>
            </w:pPr>
            <w:r w:rsidRPr="0057091A">
              <w:rPr>
                <w:color w:val="000000" w:themeColor="text1"/>
                <w:sz w:val="24"/>
              </w:rPr>
              <w:t xml:space="preserve">Data </w:t>
            </w:r>
            <w:proofErr w:type="spellStart"/>
            <w:r w:rsidRPr="0057091A">
              <w:rPr>
                <w:color w:val="000000" w:themeColor="text1"/>
                <w:sz w:val="24"/>
              </w:rPr>
              <w:t>publicării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rezultatelor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evaluare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(</w:t>
            </w:r>
            <w:proofErr w:type="spellStart"/>
            <w:r w:rsidRPr="0057091A">
              <w:rPr>
                <w:color w:val="000000" w:themeColor="text1"/>
                <w:sz w:val="24"/>
              </w:rPr>
              <w:t>cf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Anexei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3 </w:t>
            </w:r>
            <w:proofErr w:type="spellStart"/>
            <w:r w:rsidRPr="0057091A">
              <w:rPr>
                <w:color w:val="000000" w:themeColor="text1"/>
                <w:sz w:val="24"/>
              </w:rPr>
              <w:t>si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Anexei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4) (1 </w:t>
            </w:r>
            <w:proofErr w:type="spellStart"/>
            <w:r w:rsidRPr="0057091A">
              <w:rPr>
                <w:color w:val="000000" w:themeColor="text1"/>
                <w:sz w:val="24"/>
              </w:rPr>
              <w:t>zi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lucrătoare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la data </w:t>
            </w:r>
            <w:proofErr w:type="spellStart"/>
            <w:r w:rsidRPr="0057091A">
              <w:rPr>
                <w:color w:val="000000" w:themeColor="text1"/>
                <w:sz w:val="24"/>
              </w:rPr>
              <w:t>finalizării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evaluarii</w:t>
            </w:r>
            <w:proofErr w:type="spellEnd"/>
            <w:r w:rsidRPr="0057091A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203" w:type="dxa"/>
          </w:tcPr>
          <w:p w14:paraId="3BF75CC8" w14:textId="4910F635" w:rsidR="00EA2B7E" w:rsidRPr="0057091A" w:rsidRDefault="006B2790" w:rsidP="00D76CC0">
            <w:pPr>
              <w:pStyle w:val="TableParagraph"/>
              <w:ind w:left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21</w:t>
            </w:r>
            <w:r w:rsidR="000E6B89">
              <w:rPr>
                <w:b/>
                <w:color w:val="000000" w:themeColor="text1"/>
                <w:sz w:val="24"/>
              </w:rPr>
              <w:t>.12.2021</w:t>
            </w:r>
          </w:p>
        </w:tc>
      </w:tr>
      <w:tr w:rsidR="00EA2B7E" w14:paraId="0D8BC1E4" w14:textId="77777777">
        <w:trPr>
          <w:trHeight w:val="554"/>
        </w:trPr>
        <w:tc>
          <w:tcPr>
            <w:tcW w:w="7039" w:type="dxa"/>
          </w:tcPr>
          <w:p w14:paraId="29C464ED" w14:textId="77777777" w:rsidR="00EA2B7E" w:rsidRPr="0057091A" w:rsidRDefault="00D25881">
            <w:pPr>
              <w:pStyle w:val="TableParagraph"/>
              <w:spacing w:before="2" w:line="276" w:lineRule="exact"/>
              <w:ind w:right="203"/>
              <w:rPr>
                <w:color w:val="000000" w:themeColor="text1"/>
                <w:sz w:val="24"/>
              </w:rPr>
            </w:pPr>
            <w:proofErr w:type="spellStart"/>
            <w:r w:rsidRPr="0057091A">
              <w:rPr>
                <w:color w:val="000000" w:themeColor="text1"/>
                <w:sz w:val="24"/>
              </w:rPr>
              <w:t>Termen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depunere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contestații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rezultate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evaluare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conf. </w:t>
            </w:r>
            <w:proofErr w:type="spellStart"/>
            <w:r w:rsidRPr="0057091A">
              <w:rPr>
                <w:color w:val="000000" w:themeColor="text1"/>
                <w:sz w:val="24"/>
              </w:rPr>
              <w:t>Anexelor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3 </w:t>
            </w:r>
            <w:proofErr w:type="spellStart"/>
            <w:r w:rsidRPr="0057091A">
              <w:rPr>
                <w:color w:val="000000" w:themeColor="text1"/>
                <w:sz w:val="24"/>
              </w:rPr>
              <w:t>si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4 (1 </w:t>
            </w:r>
            <w:proofErr w:type="spellStart"/>
            <w:r w:rsidRPr="0057091A">
              <w:rPr>
                <w:color w:val="000000" w:themeColor="text1"/>
                <w:sz w:val="24"/>
              </w:rPr>
              <w:t>zi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lucratoare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la data </w:t>
            </w:r>
            <w:proofErr w:type="spellStart"/>
            <w:r w:rsidRPr="0057091A">
              <w:rPr>
                <w:color w:val="000000" w:themeColor="text1"/>
                <w:sz w:val="24"/>
              </w:rPr>
              <w:t>afișării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rezultatelor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evaluarii</w:t>
            </w:r>
            <w:proofErr w:type="spellEnd"/>
            <w:r w:rsidRPr="0057091A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203" w:type="dxa"/>
          </w:tcPr>
          <w:p w14:paraId="6E60AAF7" w14:textId="7517E445" w:rsidR="00EA2B7E" w:rsidRPr="0057091A" w:rsidRDefault="006B2790" w:rsidP="00D76CC0">
            <w:pPr>
              <w:pStyle w:val="TableParagraph"/>
              <w:spacing w:line="283" w:lineRule="exact"/>
              <w:ind w:left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22</w:t>
            </w:r>
            <w:r w:rsidR="000E6B89">
              <w:rPr>
                <w:b/>
                <w:color w:val="000000" w:themeColor="text1"/>
                <w:sz w:val="24"/>
              </w:rPr>
              <w:t>.12.2021</w:t>
            </w:r>
          </w:p>
        </w:tc>
      </w:tr>
      <w:tr w:rsidR="00EA2B7E" w14:paraId="26D2F219" w14:textId="77777777">
        <w:trPr>
          <w:trHeight w:val="551"/>
        </w:trPr>
        <w:tc>
          <w:tcPr>
            <w:tcW w:w="7039" w:type="dxa"/>
          </w:tcPr>
          <w:p w14:paraId="4599FA8E" w14:textId="77777777" w:rsidR="00EA2B7E" w:rsidRPr="0057091A" w:rsidRDefault="00D25881">
            <w:pPr>
              <w:pStyle w:val="TableParagraph"/>
              <w:spacing w:line="277" w:lineRule="exact"/>
              <w:rPr>
                <w:color w:val="000000" w:themeColor="text1"/>
                <w:sz w:val="24"/>
              </w:rPr>
            </w:pPr>
            <w:proofErr w:type="spellStart"/>
            <w:r w:rsidRPr="0057091A">
              <w:rPr>
                <w:color w:val="000000" w:themeColor="text1"/>
                <w:sz w:val="24"/>
              </w:rPr>
              <w:t>Termen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</w:t>
            </w:r>
            <w:proofErr w:type="spellStart"/>
            <w:r w:rsidRPr="0057091A">
              <w:rPr>
                <w:color w:val="000000" w:themeColor="text1"/>
                <w:sz w:val="24"/>
              </w:rPr>
              <w:t>soluționare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a </w:t>
            </w:r>
            <w:proofErr w:type="spellStart"/>
            <w:r w:rsidRPr="0057091A">
              <w:rPr>
                <w:color w:val="000000" w:themeColor="text1"/>
                <w:sz w:val="24"/>
              </w:rPr>
              <w:t>contestațiilor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rezultate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evaluare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(1 </w:t>
            </w:r>
            <w:proofErr w:type="spellStart"/>
            <w:r w:rsidRPr="0057091A">
              <w:rPr>
                <w:color w:val="000000" w:themeColor="text1"/>
                <w:sz w:val="24"/>
              </w:rPr>
              <w:t>zi</w:t>
            </w:r>
            <w:proofErr w:type="spellEnd"/>
          </w:p>
          <w:p w14:paraId="3F2DF24D" w14:textId="77777777" w:rsidR="00EA2B7E" w:rsidRPr="0057091A" w:rsidRDefault="00D25881">
            <w:pPr>
              <w:pStyle w:val="TableParagraph"/>
              <w:spacing w:line="255" w:lineRule="exact"/>
              <w:rPr>
                <w:color w:val="000000" w:themeColor="text1"/>
                <w:sz w:val="24"/>
              </w:rPr>
            </w:pPr>
            <w:proofErr w:type="spellStart"/>
            <w:r w:rsidRPr="0057091A">
              <w:rPr>
                <w:color w:val="000000" w:themeColor="text1"/>
                <w:sz w:val="24"/>
              </w:rPr>
              <w:t>lucratoare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la data </w:t>
            </w:r>
            <w:proofErr w:type="spellStart"/>
            <w:r w:rsidRPr="0057091A">
              <w:rPr>
                <w:color w:val="000000" w:themeColor="text1"/>
                <w:sz w:val="24"/>
              </w:rPr>
              <w:t>depunerii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contestațiilor</w:t>
            </w:r>
            <w:proofErr w:type="spellEnd"/>
            <w:r w:rsidRPr="0057091A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203" w:type="dxa"/>
          </w:tcPr>
          <w:p w14:paraId="60B55035" w14:textId="1829F9DB" w:rsidR="00EA2B7E" w:rsidRPr="0057091A" w:rsidRDefault="006B2790" w:rsidP="00D76CC0">
            <w:pPr>
              <w:pStyle w:val="TableParagraph"/>
              <w:ind w:left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23</w:t>
            </w:r>
            <w:r w:rsidR="000E6B89">
              <w:rPr>
                <w:b/>
                <w:color w:val="000000" w:themeColor="text1"/>
                <w:sz w:val="24"/>
              </w:rPr>
              <w:t>.12.2021</w:t>
            </w:r>
          </w:p>
        </w:tc>
      </w:tr>
      <w:tr w:rsidR="00EA2B7E" w14:paraId="7CC27151" w14:textId="77777777">
        <w:trPr>
          <w:trHeight w:val="551"/>
        </w:trPr>
        <w:tc>
          <w:tcPr>
            <w:tcW w:w="7039" w:type="dxa"/>
          </w:tcPr>
          <w:p w14:paraId="059E71B1" w14:textId="77777777" w:rsidR="00EA2B7E" w:rsidRPr="0057091A" w:rsidRDefault="00D25881">
            <w:pPr>
              <w:pStyle w:val="TableParagraph"/>
              <w:spacing w:before="8" w:line="262" w:lineRule="exact"/>
              <w:ind w:right="1290"/>
              <w:rPr>
                <w:color w:val="000000" w:themeColor="text1"/>
                <w:sz w:val="24"/>
              </w:rPr>
            </w:pPr>
            <w:proofErr w:type="spellStart"/>
            <w:r w:rsidRPr="0057091A">
              <w:rPr>
                <w:color w:val="000000" w:themeColor="text1"/>
                <w:sz w:val="24"/>
              </w:rPr>
              <w:t>Afișare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rezultate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finale (1 </w:t>
            </w:r>
            <w:proofErr w:type="spellStart"/>
            <w:r w:rsidRPr="0057091A">
              <w:rPr>
                <w:color w:val="000000" w:themeColor="text1"/>
                <w:sz w:val="24"/>
              </w:rPr>
              <w:t>zile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lucratoare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de la data </w:t>
            </w:r>
            <w:proofErr w:type="spellStart"/>
            <w:r w:rsidRPr="0057091A">
              <w:rPr>
                <w:color w:val="000000" w:themeColor="text1"/>
                <w:sz w:val="24"/>
              </w:rPr>
              <w:t>afișării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rezultatelor</w:t>
            </w:r>
            <w:proofErr w:type="spellEnd"/>
            <w:r w:rsidRPr="0057091A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57091A">
              <w:rPr>
                <w:color w:val="000000" w:themeColor="text1"/>
                <w:sz w:val="24"/>
              </w:rPr>
              <w:t>contestațiilor</w:t>
            </w:r>
            <w:proofErr w:type="spellEnd"/>
            <w:r w:rsidRPr="0057091A">
              <w:rPr>
                <w:color w:val="000000" w:themeColor="text1"/>
                <w:sz w:val="24"/>
              </w:rPr>
              <w:t>)</w:t>
            </w:r>
          </w:p>
        </w:tc>
        <w:tc>
          <w:tcPr>
            <w:tcW w:w="2203" w:type="dxa"/>
          </w:tcPr>
          <w:p w14:paraId="2A7C4727" w14:textId="4A276771" w:rsidR="00EA2B7E" w:rsidRPr="0057091A" w:rsidRDefault="00350AF2" w:rsidP="00D76CC0">
            <w:pPr>
              <w:pStyle w:val="TableParagraph"/>
              <w:spacing w:line="283" w:lineRule="exact"/>
              <w:ind w:left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23</w:t>
            </w:r>
            <w:bookmarkStart w:id="1" w:name="_GoBack"/>
            <w:bookmarkEnd w:id="1"/>
            <w:r w:rsidR="000E6B89">
              <w:rPr>
                <w:b/>
                <w:color w:val="000000" w:themeColor="text1"/>
                <w:sz w:val="24"/>
              </w:rPr>
              <w:t>.12.2021</w:t>
            </w:r>
          </w:p>
        </w:tc>
      </w:tr>
    </w:tbl>
    <w:p w14:paraId="4A821B93" w14:textId="77777777" w:rsidR="00EA2B7E" w:rsidRDefault="00EA2B7E">
      <w:pPr>
        <w:rPr>
          <w:b/>
          <w:sz w:val="20"/>
        </w:rPr>
      </w:pPr>
    </w:p>
    <w:p w14:paraId="7C68A6A6" w14:textId="77777777" w:rsidR="00EA2B7E" w:rsidRDefault="00EA2B7E">
      <w:pPr>
        <w:rPr>
          <w:b/>
          <w:sz w:val="20"/>
        </w:rPr>
      </w:pPr>
    </w:p>
    <w:p w14:paraId="55CE1CBF" w14:textId="77777777" w:rsidR="00EA2B7E" w:rsidRDefault="00EA2B7E">
      <w:pPr>
        <w:spacing w:before="11"/>
        <w:rPr>
          <w:b/>
          <w:sz w:val="26"/>
        </w:rPr>
      </w:pPr>
    </w:p>
    <w:p w14:paraId="5F31C1B2" w14:textId="77777777" w:rsidR="00EA2B7E" w:rsidRDefault="00D25881">
      <w:pPr>
        <w:pStyle w:val="BodyText"/>
        <w:spacing w:before="51"/>
        <w:ind w:left="3175" w:right="3235"/>
        <w:jc w:val="center"/>
      </w:pPr>
      <w:proofErr w:type="spellStart"/>
      <w:r>
        <w:t>Comisia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selectie</w:t>
      </w:r>
      <w:proofErr w:type="spellEnd"/>
    </w:p>
    <w:sectPr w:rsidR="00EA2B7E">
      <w:type w:val="continuous"/>
      <w:pgSz w:w="11920" w:h="1685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7E"/>
    <w:rsid w:val="000E6B89"/>
    <w:rsid w:val="000E77D5"/>
    <w:rsid w:val="001A7671"/>
    <w:rsid w:val="001A78B4"/>
    <w:rsid w:val="00350AF2"/>
    <w:rsid w:val="0057091A"/>
    <w:rsid w:val="005B511D"/>
    <w:rsid w:val="00697714"/>
    <w:rsid w:val="006B2790"/>
    <w:rsid w:val="00845BB0"/>
    <w:rsid w:val="00D25881"/>
    <w:rsid w:val="00D76CC0"/>
    <w:rsid w:val="00E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4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5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COLOTIN</dc:creator>
  <cp:lastModifiedBy>LAVINIA</cp:lastModifiedBy>
  <cp:revision>2</cp:revision>
  <dcterms:created xsi:type="dcterms:W3CDTF">2021-12-04T14:05:00Z</dcterms:created>
  <dcterms:modified xsi:type="dcterms:W3CDTF">2021-12-04T14:05:00Z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2020-08-03T00:00:00Z</vt:filetime>
  </property>
</Properties>
</file>